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38088" w14:textId="1A67C8D6" w:rsidR="008278FE" w:rsidRPr="00F91671" w:rsidRDefault="00980EFF" w:rsidP="00C351ED">
      <w:pPr>
        <w:rPr>
          <w:sz w:val="22"/>
          <w:szCs w:val="22"/>
        </w:rPr>
      </w:pPr>
      <w:bookmarkStart w:id="0" w:name="_Hlk189051558"/>
      <w:r>
        <w:rPr>
          <w:sz w:val="22"/>
          <w:szCs w:val="22"/>
        </w:rPr>
        <w:t>February 6</w:t>
      </w:r>
      <w:r w:rsidR="008278FE" w:rsidRPr="00F91671">
        <w:rPr>
          <w:sz w:val="22"/>
          <w:szCs w:val="22"/>
        </w:rPr>
        <w:t>,</w:t>
      </w:r>
      <w:r w:rsidR="00C351ED" w:rsidRPr="00F91671">
        <w:rPr>
          <w:sz w:val="22"/>
          <w:szCs w:val="22"/>
        </w:rPr>
        <w:t xml:space="preserve"> </w:t>
      </w:r>
      <w:r w:rsidR="008278FE" w:rsidRPr="00F91671">
        <w:rPr>
          <w:sz w:val="22"/>
          <w:szCs w:val="22"/>
        </w:rPr>
        <w:t>202</w:t>
      </w:r>
      <w:r w:rsidR="00D56E87" w:rsidRPr="00F91671">
        <w:rPr>
          <w:sz w:val="22"/>
          <w:szCs w:val="22"/>
        </w:rPr>
        <w:t>5</w:t>
      </w:r>
    </w:p>
    <w:p w14:paraId="6F16B7B9" w14:textId="4E138687" w:rsidR="008278FE" w:rsidRPr="00F91671" w:rsidRDefault="002E28E2" w:rsidP="00C351ED">
      <w:pPr>
        <w:rPr>
          <w:sz w:val="22"/>
          <w:szCs w:val="22"/>
        </w:rPr>
      </w:pPr>
      <w:r w:rsidRPr="00F91671">
        <w:rPr>
          <w:sz w:val="22"/>
          <w:szCs w:val="22"/>
        </w:rPr>
        <w:t>A.J. Smith</w:t>
      </w:r>
    </w:p>
    <w:p w14:paraId="144CD797" w14:textId="77777777" w:rsidR="00C351ED" w:rsidRPr="00F91671" w:rsidRDefault="002E28E2" w:rsidP="00C351ED">
      <w:pPr>
        <w:rPr>
          <w:sz w:val="22"/>
          <w:szCs w:val="22"/>
        </w:rPr>
      </w:pPr>
      <w:r w:rsidRPr="00F91671">
        <w:rPr>
          <w:sz w:val="22"/>
          <w:szCs w:val="22"/>
        </w:rPr>
        <w:t xml:space="preserve">Floodplain Administrator </w:t>
      </w:r>
      <w:r w:rsidR="00C351ED" w:rsidRPr="00F91671">
        <w:rPr>
          <w:sz w:val="22"/>
          <w:szCs w:val="22"/>
        </w:rPr>
        <w:t>–</w:t>
      </w:r>
      <w:r w:rsidRPr="00F91671">
        <w:rPr>
          <w:sz w:val="22"/>
          <w:szCs w:val="22"/>
        </w:rPr>
        <w:t xml:space="preserve"> </w:t>
      </w:r>
      <w:proofErr w:type="spellStart"/>
      <w:r w:rsidRPr="00F91671">
        <w:rPr>
          <w:sz w:val="22"/>
          <w:szCs w:val="22"/>
        </w:rPr>
        <w:t>Verdantas</w:t>
      </w:r>
      <w:proofErr w:type="spellEnd"/>
    </w:p>
    <w:p w14:paraId="06FEA38E" w14:textId="73BF7DDF" w:rsidR="008278FE" w:rsidRPr="00F91671" w:rsidRDefault="002E28E2" w:rsidP="00C351ED">
      <w:pPr>
        <w:rPr>
          <w:sz w:val="22"/>
          <w:szCs w:val="22"/>
        </w:rPr>
      </w:pPr>
      <w:r w:rsidRPr="00F91671">
        <w:rPr>
          <w:sz w:val="22"/>
          <w:szCs w:val="22"/>
        </w:rPr>
        <w:t>Belmont County Commissioners</w:t>
      </w:r>
    </w:p>
    <w:p w14:paraId="71D5422B" w14:textId="4C6D9131" w:rsidR="008278FE" w:rsidRPr="00F91671" w:rsidRDefault="002E28E2" w:rsidP="00C351ED">
      <w:pPr>
        <w:rPr>
          <w:sz w:val="22"/>
          <w:szCs w:val="22"/>
        </w:rPr>
      </w:pPr>
      <w:r w:rsidRPr="00F91671">
        <w:rPr>
          <w:sz w:val="22"/>
          <w:szCs w:val="22"/>
        </w:rPr>
        <w:t>101 West Main Street</w:t>
      </w:r>
    </w:p>
    <w:p w14:paraId="1D5865AF" w14:textId="615C88BD" w:rsidR="008278FE" w:rsidRPr="00F91671" w:rsidRDefault="002E28E2" w:rsidP="00C351ED">
      <w:pPr>
        <w:rPr>
          <w:sz w:val="22"/>
          <w:szCs w:val="22"/>
        </w:rPr>
      </w:pPr>
      <w:r w:rsidRPr="00F91671">
        <w:rPr>
          <w:sz w:val="22"/>
          <w:szCs w:val="22"/>
        </w:rPr>
        <w:t>St. Clairsville, Ohio 43950</w:t>
      </w:r>
    </w:p>
    <w:p w14:paraId="63419A01" w14:textId="690FEE93" w:rsidR="008278FE" w:rsidRPr="00F91671" w:rsidRDefault="008278FE" w:rsidP="008278FE">
      <w:pPr>
        <w:pStyle w:val="NormalWeb"/>
        <w:rPr>
          <w:rFonts w:ascii="Source Sans 3" w:hAnsi="Source Sans 3"/>
          <w:color w:val="000000"/>
          <w:sz w:val="22"/>
          <w:szCs w:val="22"/>
        </w:rPr>
      </w:pPr>
      <w:r w:rsidRPr="00F91671">
        <w:rPr>
          <w:rFonts w:ascii="Source Sans 3" w:hAnsi="Source Sans 3"/>
          <w:color w:val="000000"/>
          <w:sz w:val="22"/>
          <w:szCs w:val="22"/>
        </w:rPr>
        <w:t xml:space="preserve">Re: </w:t>
      </w:r>
      <w:r w:rsidR="002E28E2" w:rsidRPr="00F91671">
        <w:rPr>
          <w:rFonts w:ascii="Source Sans 3" w:hAnsi="Source Sans 3"/>
          <w:color w:val="000000"/>
          <w:sz w:val="22"/>
          <w:szCs w:val="22"/>
        </w:rPr>
        <w:t>BEL-14</w:t>
      </w:r>
      <w:r w:rsidR="00D56E87" w:rsidRPr="00F91671">
        <w:rPr>
          <w:rFonts w:ascii="Source Sans 3" w:hAnsi="Source Sans 3"/>
          <w:color w:val="000000"/>
          <w:sz w:val="22"/>
          <w:szCs w:val="22"/>
        </w:rPr>
        <w:t>9</w:t>
      </w:r>
      <w:r w:rsidR="002E28E2" w:rsidRPr="00F91671">
        <w:rPr>
          <w:rFonts w:ascii="Source Sans 3" w:hAnsi="Source Sans 3"/>
          <w:color w:val="000000"/>
          <w:sz w:val="22"/>
          <w:szCs w:val="22"/>
        </w:rPr>
        <w:t>-</w:t>
      </w:r>
      <w:r w:rsidR="00A83C73" w:rsidRPr="00F91671">
        <w:rPr>
          <w:rFonts w:ascii="Source Sans 3" w:hAnsi="Source Sans 3"/>
          <w:color w:val="000000"/>
          <w:sz w:val="22"/>
          <w:szCs w:val="22"/>
        </w:rPr>
        <w:t>5.</w:t>
      </w:r>
      <w:r w:rsidR="00D56E87" w:rsidRPr="00F91671">
        <w:rPr>
          <w:rFonts w:ascii="Source Sans 3" w:hAnsi="Source Sans 3"/>
          <w:color w:val="000000"/>
          <w:sz w:val="22"/>
          <w:szCs w:val="22"/>
        </w:rPr>
        <w:t>32</w:t>
      </w:r>
      <w:r w:rsidRPr="00F91671">
        <w:rPr>
          <w:rFonts w:ascii="Source Sans 3" w:hAnsi="Source Sans 3"/>
          <w:color w:val="000000"/>
          <w:sz w:val="22"/>
          <w:szCs w:val="22"/>
        </w:rPr>
        <w:t xml:space="preserve"> (PID</w:t>
      </w:r>
      <w:r w:rsidR="002E28E2" w:rsidRPr="00F91671">
        <w:rPr>
          <w:rFonts w:ascii="Source Sans 3" w:hAnsi="Source Sans 3"/>
          <w:color w:val="000000"/>
          <w:sz w:val="22"/>
          <w:szCs w:val="22"/>
        </w:rPr>
        <w:t xml:space="preserve"> 1</w:t>
      </w:r>
      <w:r w:rsidR="00D56E87" w:rsidRPr="00F91671">
        <w:rPr>
          <w:rFonts w:ascii="Source Sans 3" w:hAnsi="Source Sans 3"/>
          <w:color w:val="000000"/>
          <w:sz w:val="22"/>
          <w:szCs w:val="22"/>
        </w:rPr>
        <w:t>19917</w:t>
      </w:r>
      <w:r w:rsidRPr="00F91671">
        <w:rPr>
          <w:rFonts w:ascii="Source Sans 3" w:hAnsi="Source Sans 3"/>
          <w:color w:val="000000"/>
          <w:sz w:val="22"/>
          <w:szCs w:val="22"/>
        </w:rPr>
        <w:t>)</w:t>
      </w:r>
      <w:r w:rsidR="005A4F8C">
        <w:rPr>
          <w:rFonts w:ascii="Source Sans 3" w:hAnsi="Source Sans 3"/>
          <w:color w:val="000000"/>
          <w:sz w:val="22"/>
          <w:szCs w:val="22"/>
        </w:rPr>
        <w:t xml:space="preserve"> </w:t>
      </w:r>
    </w:p>
    <w:p w14:paraId="66BDF160" w14:textId="77777777" w:rsidR="008278FE" w:rsidRPr="00F91671" w:rsidRDefault="008278FE" w:rsidP="008278FE">
      <w:pPr>
        <w:pStyle w:val="NormalWeb"/>
        <w:rPr>
          <w:rFonts w:ascii="Source Sans 3" w:hAnsi="Source Sans 3"/>
          <w:color w:val="000000"/>
          <w:sz w:val="22"/>
          <w:szCs w:val="22"/>
        </w:rPr>
      </w:pPr>
      <w:r w:rsidRPr="00F91671">
        <w:rPr>
          <w:rFonts w:ascii="Source Sans 3" w:hAnsi="Source Sans 3"/>
          <w:color w:val="000000"/>
          <w:sz w:val="22"/>
          <w:szCs w:val="22"/>
        </w:rPr>
        <w:t>Letter of Notification</w:t>
      </w:r>
    </w:p>
    <w:p w14:paraId="1FE1E7FD" w14:textId="0820463F" w:rsidR="008278FE" w:rsidRPr="00F91671" w:rsidRDefault="008278FE" w:rsidP="00C351ED">
      <w:pPr>
        <w:rPr>
          <w:sz w:val="22"/>
          <w:szCs w:val="22"/>
        </w:rPr>
      </w:pPr>
      <w:r w:rsidRPr="00F91671">
        <w:rPr>
          <w:color w:val="000000"/>
          <w:sz w:val="22"/>
          <w:szCs w:val="22"/>
        </w:rPr>
        <w:t xml:space="preserve">Dear </w:t>
      </w:r>
      <w:r w:rsidR="00C351ED" w:rsidRPr="00F91671">
        <w:rPr>
          <w:sz w:val="22"/>
          <w:szCs w:val="22"/>
        </w:rPr>
        <w:t>A.J. Smith</w:t>
      </w:r>
      <w:r w:rsidRPr="00F91671">
        <w:rPr>
          <w:color w:val="000000"/>
          <w:sz w:val="22"/>
          <w:szCs w:val="22"/>
        </w:rPr>
        <w:t>:</w:t>
      </w:r>
    </w:p>
    <w:bookmarkEnd w:id="0"/>
    <w:p w14:paraId="388D8EE8" w14:textId="1A907E14" w:rsidR="008278FE" w:rsidRPr="00F91671" w:rsidRDefault="008278FE" w:rsidP="00D56E87">
      <w:pPr>
        <w:pStyle w:val="NormalWeb"/>
        <w:jc w:val="both"/>
        <w:rPr>
          <w:rFonts w:ascii="Source Sans 3" w:hAnsi="Source Sans 3"/>
          <w:color w:val="000000"/>
          <w:sz w:val="22"/>
          <w:szCs w:val="22"/>
        </w:rPr>
      </w:pPr>
      <w:r w:rsidRPr="00F91671">
        <w:rPr>
          <w:rFonts w:ascii="Source Sans 3" w:hAnsi="Source Sans 3"/>
          <w:color w:val="000000"/>
          <w:sz w:val="22"/>
          <w:szCs w:val="22"/>
        </w:rPr>
        <w:t>The Ohio Department of Transportation project BEL-</w:t>
      </w:r>
      <w:r w:rsidR="00D56E87" w:rsidRPr="00F91671">
        <w:rPr>
          <w:rFonts w:ascii="Source Sans 3" w:hAnsi="Source Sans 3"/>
          <w:color w:val="000000"/>
          <w:sz w:val="22"/>
          <w:szCs w:val="22"/>
        </w:rPr>
        <w:t>149-5.32</w:t>
      </w:r>
      <w:r w:rsidRPr="00F91671">
        <w:rPr>
          <w:rFonts w:ascii="Source Sans 3" w:hAnsi="Source Sans 3"/>
          <w:color w:val="000000"/>
          <w:sz w:val="22"/>
          <w:szCs w:val="22"/>
        </w:rPr>
        <w:t xml:space="preserve"> (PID 1</w:t>
      </w:r>
      <w:r w:rsidR="00A83C73" w:rsidRPr="00F91671">
        <w:rPr>
          <w:rFonts w:ascii="Source Sans 3" w:hAnsi="Source Sans 3"/>
          <w:color w:val="000000"/>
          <w:sz w:val="22"/>
          <w:szCs w:val="22"/>
        </w:rPr>
        <w:t>1</w:t>
      </w:r>
      <w:r w:rsidR="00D56E87" w:rsidRPr="00F91671">
        <w:rPr>
          <w:rFonts w:ascii="Source Sans 3" w:hAnsi="Source Sans 3"/>
          <w:color w:val="000000"/>
          <w:sz w:val="22"/>
          <w:szCs w:val="22"/>
        </w:rPr>
        <w:t>9917</w:t>
      </w:r>
      <w:r w:rsidRPr="00F91671">
        <w:rPr>
          <w:rFonts w:ascii="Source Sans 3" w:hAnsi="Source Sans 3"/>
          <w:color w:val="000000"/>
          <w:sz w:val="22"/>
          <w:szCs w:val="22"/>
        </w:rPr>
        <w:t>) encroaches upon a Special Flood Hazard Area Zone A within your community.</w:t>
      </w:r>
    </w:p>
    <w:p w14:paraId="29B02463" w14:textId="24900EBD" w:rsidR="008278FE" w:rsidRPr="00F91671" w:rsidRDefault="008278FE" w:rsidP="00D56E87">
      <w:pPr>
        <w:pStyle w:val="NormalWeb"/>
        <w:jc w:val="both"/>
        <w:rPr>
          <w:rFonts w:ascii="Source Sans 3" w:hAnsi="Source Sans 3"/>
          <w:color w:val="000000"/>
          <w:sz w:val="22"/>
          <w:szCs w:val="22"/>
        </w:rPr>
      </w:pPr>
      <w:r w:rsidRPr="00F91671">
        <w:rPr>
          <w:rFonts w:ascii="Source Sans 3" w:hAnsi="Source Sans 3"/>
          <w:color w:val="000000"/>
          <w:sz w:val="22"/>
          <w:szCs w:val="22"/>
        </w:rPr>
        <w:t xml:space="preserve">The proposed project </w:t>
      </w:r>
      <w:bookmarkStart w:id="1" w:name="_Hlk189051012"/>
      <w:r w:rsidR="009771D7" w:rsidRPr="00F91671">
        <w:rPr>
          <w:rFonts w:ascii="Source Sans 3" w:hAnsi="Source Sans 3"/>
          <w:color w:val="000000"/>
          <w:sz w:val="22"/>
          <w:szCs w:val="22"/>
        </w:rPr>
        <w:t xml:space="preserve">improves </w:t>
      </w:r>
      <w:r w:rsidR="00D56E87" w:rsidRPr="00F91671">
        <w:rPr>
          <w:rFonts w:ascii="Source Sans 3" w:hAnsi="Source Sans 3"/>
          <w:color w:val="000000"/>
          <w:sz w:val="22"/>
          <w:szCs w:val="22"/>
        </w:rPr>
        <w:t xml:space="preserve">resiliency Bridge No. BEL-149-5.320 over </w:t>
      </w:r>
      <w:r w:rsidR="00D56E87" w:rsidRPr="00F91671">
        <w:rPr>
          <w:rFonts w:ascii="Source Sans 3" w:hAnsi="Source Sans 3"/>
          <w:i/>
          <w:iCs/>
          <w:color w:val="000000"/>
          <w:sz w:val="22"/>
          <w:szCs w:val="22"/>
        </w:rPr>
        <w:t>Little McMahon Creek</w:t>
      </w:r>
      <w:r w:rsidR="00D56E87" w:rsidRPr="00F91671">
        <w:rPr>
          <w:rFonts w:ascii="Source Sans 3" w:hAnsi="Source Sans 3"/>
          <w:color w:val="000000"/>
          <w:sz w:val="22"/>
          <w:szCs w:val="22"/>
        </w:rPr>
        <w:t xml:space="preserve"> on S.R.</w:t>
      </w:r>
      <w:r w:rsidR="009771D7" w:rsidRPr="00F91671">
        <w:rPr>
          <w:rFonts w:ascii="Source Sans 3" w:hAnsi="Source Sans 3"/>
          <w:color w:val="000000"/>
          <w:sz w:val="22"/>
          <w:szCs w:val="22"/>
        </w:rPr>
        <w:t xml:space="preserve"> 14</w:t>
      </w:r>
      <w:r w:rsidR="00D56E87" w:rsidRPr="00F91671">
        <w:rPr>
          <w:rFonts w:ascii="Source Sans 3" w:hAnsi="Source Sans 3"/>
          <w:color w:val="000000"/>
          <w:sz w:val="22"/>
          <w:szCs w:val="22"/>
        </w:rPr>
        <w:t>9</w:t>
      </w:r>
      <w:r w:rsidR="009771D7" w:rsidRPr="00F91671">
        <w:rPr>
          <w:rFonts w:ascii="Source Sans 3" w:hAnsi="Source Sans 3"/>
          <w:color w:val="000000"/>
          <w:sz w:val="22"/>
          <w:szCs w:val="22"/>
        </w:rPr>
        <w:t xml:space="preserve"> in </w:t>
      </w:r>
      <w:r w:rsidR="00D56E87" w:rsidRPr="00F91671">
        <w:rPr>
          <w:rFonts w:ascii="Source Sans 3" w:hAnsi="Source Sans 3"/>
          <w:color w:val="000000"/>
          <w:sz w:val="22"/>
          <w:szCs w:val="22"/>
        </w:rPr>
        <w:t>Pultney</w:t>
      </w:r>
      <w:r w:rsidR="009771D7" w:rsidRPr="00F91671">
        <w:rPr>
          <w:rFonts w:ascii="Source Sans 3" w:hAnsi="Source Sans 3"/>
          <w:color w:val="000000"/>
          <w:sz w:val="22"/>
          <w:szCs w:val="22"/>
        </w:rPr>
        <w:t xml:space="preserve"> Township of Belmont County by </w:t>
      </w:r>
      <w:r w:rsidR="00D56E87" w:rsidRPr="00F91671">
        <w:rPr>
          <w:rFonts w:ascii="Source Sans 3" w:hAnsi="Source Sans 3"/>
          <w:color w:val="000000"/>
          <w:sz w:val="22"/>
          <w:szCs w:val="22"/>
        </w:rPr>
        <w:t>encasing pier columns and placing</w:t>
      </w:r>
      <w:r w:rsidR="009771D7" w:rsidRPr="00F91671">
        <w:rPr>
          <w:rFonts w:ascii="Source Sans 3" w:hAnsi="Source Sans 3"/>
          <w:color w:val="000000"/>
          <w:sz w:val="22"/>
          <w:szCs w:val="22"/>
        </w:rPr>
        <w:t xml:space="preserve"> </w:t>
      </w:r>
      <w:r w:rsidR="00D56E87" w:rsidRPr="00F91671">
        <w:rPr>
          <w:rFonts w:ascii="Source Sans 3" w:hAnsi="Source Sans 3"/>
          <w:color w:val="000000"/>
          <w:sz w:val="22"/>
          <w:szCs w:val="22"/>
        </w:rPr>
        <w:t>slope enhancements under the bridge to prevent scour.</w:t>
      </w:r>
    </w:p>
    <w:bookmarkEnd w:id="1"/>
    <w:p w14:paraId="6570B617" w14:textId="77777777" w:rsidR="008278FE" w:rsidRPr="00F91671" w:rsidRDefault="008278FE" w:rsidP="00D56E87">
      <w:pPr>
        <w:pStyle w:val="NormalWeb"/>
        <w:jc w:val="both"/>
        <w:rPr>
          <w:rFonts w:ascii="Source Sans 3" w:hAnsi="Source Sans 3"/>
          <w:color w:val="000000"/>
          <w:sz w:val="22"/>
          <w:szCs w:val="22"/>
        </w:rPr>
      </w:pPr>
      <w:r w:rsidRPr="00F91671">
        <w:rPr>
          <w:rFonts w:ascii="Source Sans 3" w:hAnsi="Source Sans 3"/>
          <w:color w:val="000000"/>
          <w:sz w:val="22"/>
          <w:szCs w:val="22"/>
        </w:rPr>
        <w:t>Please provide your community’s flood zone regulations if they differ from FEMA requirements and forward any questions you may have about the project. Future correspondence will include hydraulic calculations and required documentation for compliance. We will move forward with this project if no concerns are brought to our attention.</w:t>
      </w:r>
    </w:p>
    <w:p w14:paraId="30067F2D" w14:textId="4AD3B724" w:rsidR="008278FE" w:rsidRPr="00F91671" w:rsidRDefault="008278FE" w:rsidP="00D56E87">
      <w:pPr>
        <w:pStyle w:val="NormalWeb"/>
        <w:jc w:val="both"/>
        <w:rPr>
          <w:rFonts w:ascii="Source Sans 3" w:hAnsi="Source Sans 3"/>
          <w:color w:val="000000"/>
          <w:sz w:val="22"/>
          <w:szCs w:val="22"/>
        </w:rPr>
      </w:pPr>
      <w:bookmarkStart w:id="2" w:name="_Hlk189051708"/>
      <w:r w:rsidRPr="00F91671">
        <w:rPr>
          <w:rFonts w:ascii="Source Sans 3" w:hAnsi="Source Sans 3"/>
          <w:color w:val="000000"/>
          <w:sz w:val="22"/>
          <w:szCs w:val="22"/>
        </w:rPr>
        <w:t xml:space="preserve">If you need additional </w:t>
      </w:r>
      <w:r w:rsidR="002E28E2" w:rsidRPr="00F91671">
        <w:rPr>
          <w:rFonts w:ascii="Source Sans 3" w:hAnsi="Source Sans 3"/>
          <w:color w:val="000000"/>
          <w:sz w:val="22"/>
          <w:szCs w:val="22"/>
        </w:rPr>
        <w:t>information,</w:t>
      </w:r>
      <w:r w:rsidRPr="00F91671">
        <w:rPr>
          <w:rFonts w:ascii="Source Sans 3" w:hAnsi="Source Sans 3"/>
          <w:color w:val="000000"/>
          <w:sz w:val="22"/>
          <w:szCs w:val="22"/>
        </w:rPr>
        <w:t xml:space="preserve"> please contact </w:t>
      </w:r>
      <w:r w:rsidR="00C351ED" w:rsidRPr="00F91671">
        <w:rPr>
          <w:rFonts w:ascii="Source Sans 3" w:hAnsi="Source Sans 3"/>
          <w:color w:val="000000"/>
          <w:sz w:val="22"/>
          <w:szCs w:val="22"/>
        </w:rPr>
        <w:t>me at 330-308-7874 or Michael.clark@dot.ohio.gov</w:t>
      </w:r>
    </w:p>
    <w:bookmarkEnd w:id="2"/>
    <w:p w14:paraId="0449ADA1" w14:textId="77777777" w:rsidR="008278FE" w:rsidRPr="00F91671" w:rsidRDefault="008278FE" w:rsidP="008278FE">
      <w:pPr>
        <w:pStyle w:val="NormalWeb"/>
        <w:rPr>
          <w:rFonts w:ascii="Source Sans 3" w:hAnsi="Source Sans 3"/>
          <w:color w:val="000000"/>
          <w:sz w:val="22"/>
          <w:szCs w:val="22"/>
        </w:rPr>
      </w:pPr>
      <w:r w:rsidRPr="00F91671">
        <w:rPr>
          <w:rFonts w:ascii="Source Sans 3" w:hAnsi="Source Sans 3"/>
          <w:color w:val="000000"/>
          <w:sz w:val="22"/>
          <w:szCs w:val="22"/>
        </w:rPr>
        <w:t>Respectfully,</w:t>
      </w:r>
    </w:p>
    <w:p w14:paraId="6ABFCC83" w14:textId="016F817D" w:rsidR="002E28E2" w:rsidRPr="00F91671" w:rsidRDefault="006A0E30" w:rsidP="008278FE">
      <w:pPr>
        <w:pStyle w:val="NormalWeb"/>
        <w:rPr>
          <w:rFonts w:ascii="Source Sans 3" w:hAnsi="Source Sans 3"/>
          <w:color w:val="000000"/>
          <w:sz w:val="22"/>
          <w:szCs w:val="22"/>
        </w:rPr>
      </w:pPr>
      <w:r w:rsidRPr="00F37807">
        <w:rPr>
          <w:noProof/>
        </w:rPr>
        <w:drawing>
          <wp:inline distT="0" distB="0" distL="0" distR="0" wp14:anchorId="2DC739AE" wp14:editId="4EFC9490">
            <wp:extent cx="2019300" cy="400050"/>
            <wp:effectExtent l="0" t="0" r="0" b="0"/>
            <wp:docPr id="15544756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475613" name=""/>
                    <pic:cNvPicPr/>
                  </pic:nvPicPr>
                  <pic:blipFill>
                    <a:blip r:embed="rId6">
                      <a:extLst>
                        <a:ext uri="{28A0092B-C50C-407E-A947-70E740481C1C}">
                          <a14:useLocalDpi xmlns:a14="http://schemas.microsoft.com/office/drawing/2010/main" val="0"/>
                        </a:ext>
                      </a:extLst>
                    </a:blip>
                    <a:stretch>
                      <a:fillRect/>
                    </a:stretch>
                  </pic:blipFill>
                  <pic:spPr>
                    <a:xfrm>
                      <a:off x="0" y="0"/>
                      <a:ext cx="2019300" cy="400050"/>
                    </a:xfrm>
                    <a:prstGeom prst="rect">
                      <a:avLst/>
                    </a:prstGeom>
                  </pic:spPr>
                </pic:pic>
              </a:graphicData>
            </a:graphic>
          </wp:inline>
        </w:drawing>
      </w:r>
    </w:p>
    <w:p w14:paraId="1996A985" w14:textId="73124565" w:rsidR="008278FE" w:rsidRPr="00F91671" w:rsidRDefault="008278FE" w:rsidP="00C351ED">
      <w:pPr>
        <w:rPr>
          <w:sz w:val="22"/>
          <w:szCs w:val="22"/>
        </w:rPr>
      </w:pPr>
      <w:bookmarkStart w:id="3" w:name="_Hlk189051645"/>
      <w:r w:rsidRPr="00F91671">
        <w:rPr>
          <w:sz w:val="22"/>
          <w:szCs w:val="22"/>
        </w:rPr>
        <w:t>Michael V. Clark, PE, MSCM</w:t>
      </w:r>
    </w:p>
    <w:p w14:paraId="43F2175A" w14:textId="36E206D4" w:rsidR="008278FE" w:rsidRPr="00F91671" w:rsidRDefault="00497174" w:rsidP="00C351ED">
      <w:pPr>
        <w:rPr>
          <w:sz w:val="22"/>
          <w:szCs w:val="22"/>
        </w:rPr>
      </w:pPr>
      <w:r w:rsidRPr="00F91671">
        <w:rPr>
          <w:sz w:val="22"/>
          <w:szCs w:val="22"/>
        </w:rPr>
        <w:t>Senior Bridge Engineer</w:t>
      </w:r>
      <w:r w:rsidR="002E28E2" w:rsidRPr="00F91671">
        <w:rPr>
          <w:sz w:val="22"/>
          <w:szCs w:val="22"/>
        </w:rPr>
        <w:t>/Project Manager</w:t>
      </w:r>
    </w:p>
    <w:bookmarkEnd w:id="3"/>
    <w:p w14:paraId="3976AED6" w14:textId="77777777" w:rsidR="008278FE" w:rsidRPr="00C351ED" w:rsidRDefault="008278FE" w:rsidP="00C351ED">
      <w:pPr>
        <w:rPr>
          <w:sz w:val="16"/>
          <w:szCs w:val="16"/>
        </w:rPr>
      </w:pPr>
      <w:proofErr w:type="gramStart"/>
      <w:r w:rsidRPr="00C351ED">
        <w:rPr>
          <w:sz w:val="16"/>
          <w:szCs w:val="16"/>
        </w:rPr>
        <w:t>Form</w:t>
      </w:r>
      <w:proofErr w:type="gramEnd"/>
      <w:r w:rsidRPr="00C351ED">
        <w:rPr>
          <w:sz w:val="16"/>
          <w:szCs w:val="16"/>
        </w:rPr>
        <w:t xml:space="preserve"> LD-52</w:t>
      </w:r>
    </w:p>
    <w:p w14:paraId="4CC1CA9A" w14:textId="5851732B" w:rsidR="00C74325" w:rsidRPr="00C351ED" w:rsidRDefault="008278FE">
      <w:pPr>
        <w:rPr>
          <w:sz w:val="16"/>
          <w:szCs w:val="16"/>
        </w:rPr>
      </w:pPr>
      <w:r w:rsidRPr="00C351ED">
        <w:rPr>
          <w:sz w:val="16"/>
          <w:szCs w:val="16"/>
        </w:rPr>
        <w:t>Revised January 2017</w:t>
      </w:r>
    </w:p>
    <w:sectPr w:rsidR="00C74325" w:rsidRPr="00C351ED" w:rsidSect="00A91855">
      <w:headerReference w:type="first" r:id="rId7"/>
      <w:footerReference w:type="first" r:id="rId8"/>
      <w:pgSz w:w="12240" w:h="15840"/>
      <w:pgMar w:top="1440" w:right="1440" w:bottom="1440" w:left="1440" w:header="2448" w:footer="21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EFCFA" w14:textId="77777777" w:rsidR="003627FF" w:rsidRDefault="003627FF" w:rsidP="001B7505">
      <w:r>
        <w:separator/>
      </w:r>
    </w:p>
  </w:endnote>
  <w:endnote w:type="continuationSeparator" w:id="0">
    <w:p w14:paraId="69EEFC6E" w14:textId="77777777" w:rsidR="003627FF" w:rsidRDefault="003627FF" w:rsidP="001B7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3">
    <w:altName w:val="Calibri"/>
    <w:charset w:val="00"/>
    <w:family w:val="swiss"/>
    <w:pitch w:val="variable"/>
    <w:sig w:usb0="E00002FF" w:usb1="00002003" w:usb2="00000000" w:usb3="00000000" w:csb0="0000019F" w:csb1="00000000"/>
  </w:font>
  <w:font w:name="Source Serif 4 14pt SemiBold">
    <w:altName w:val="Cambria"/>
    <w:charset w:val="00"/>
    <w:family w:val="roman"/>
    <w:pitch w:val="variable"/>
    <w:sig w:usb0="20000287" w:usb1="02000003" w:usb2="00000000" w:usb3="00000000" w:csb0="0000019F" w:csb1="00000000"/>
  </w:font>
  <w:font w:name="Source Sans 3 SemiBold">
    <w:altName w:val="Calibri"/>
    <w:charset w:val="00"/>
    <w:family w:val="swiss"/>
    <w:pitch w:val="variable"/>
    <w:sig w:usb0="E00002FF" w:usb1="00002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E8E00" w14:textId="77777777" w:rsidR="00C74325" w:rsidRDefault="00C74325">
    <w:pPr>
      <w:pStyle w:val="Footer"/>
    </w:pPr>
    <w:r>
      <w:rPr>
        <w:noProof/>
      </w:rPr>
      <w:drawing>
        <wp:anchor distT="0" distB="0" distL="114300" distR="114300" simplePos="0" relativeHeight="251663360" behindDoc="1" locked="0" layoutInCell="1" allowOverlap="1" wp14:anchorId="0E4AEFBD" wp14:editId="6BDBCEA5">
          <wp:simplePos x="0" y="0"/>
          <wp:positionH relativeFrom="column">
            <wp:posOffset>-914400</wp:posOffset>
          </wp:positionH>
          <wp:positionV relativeFrom="paragraph">
            <wp:posOffset>198120</wp:posOffset>
          </wp:positionV>
          <wp:extent cx="7772400" cy="1380744"/>
          <wp:effectExtent l="0" t="0" r="0" b="0"/>
          <wp:wrapNone/>
          <wp:docPr id="176561933" name="Picture 17656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61933" name="Picture 176561933"/>
                  <pic:cNvPicPr/>
                </pic:nvPicPr>
                <pic:blipFill>
                  <a:blip r:embed="rId1">
                    <a:extLst>
                      <a:ext uri="{28A0092B-C50C-407E-A947-70E740481C1C}">
                        <a14:useLocalDpi xmlns:a14="http://schemas.microsoft.com/office/drawing/2010/main" val="0"/>
                      </a:ext>
                    </a:extLst>
                  </a:blip>
                  <a:stretch>
                    <a:fillRect/>
                  </a:stretch>
                </pic:blipFill>
                <pic:spPr>
                  <a:xfrm>
                    <a:off x="0" y="0"/>
                    <a:ext cx="7772400" cy="1380744"/>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466B3" w14:textId="77777777" w:rsidR="003627FF" w:rsidRDefault="003627FF" w:rsidP="001B7505">
      <w:r>
        <w:separator/>
      </w:r>
    </w:p>
  </w:footnote>
  <w:footnote w:type="continuationSeparator" w:id="0">
    <w:p w14:paraId="7F139FFC" w14:textId="77777777" w:rsidR="003627FF" w:rsidRDefault="003627FF" w:rsidP="001B7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C1E5" w14:textId="5163832D" w:rsidR="00C74325" w:rsidRDefault="00F44DE3">
    <w:pPr>
      <w:pStyle w:val="Header"/>
    </w:pPr>
    <w:r w:rsidRPr="00EF3BDD">
      <w:rPr>
        <w:noProof/>
        <w:sz w:val="2"/>
        <w:szCs w:val="2"/>
      </w:rPr>
      <w:drawing>
        <wp:anchor distT="0" distB="457200" distL="114300" distR="114300" simplePos="0" relativeHeight="251665408" behindDoc="1" locked="1" layoutInCell="1" allowOverlap="1" wp14:anchorId="71AC304F" wp14:editId="198EC54A">
          <wp:simplePos x="0" y="0"/>
          <wp:positionH relativeFrom="page">
            <wp:align>right</wp:align>
          </wp:positionH>
          <wp:positionV relativeFrom="page">
            <wp:align>top</wp:align>
          </wp:positionV>
          <wp:extent cx="7772400" cy="1362075"/>
          <wp:effectExtent l="0" t="0" r="0" b="9525"/>
          <wp:wrapTopAndBottom/>
          <wp:docPr id="413076299" name="Picture 41307629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076299" name="Picture 413076299"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772400" cy="136207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8FE"/>
    <w:rsid w:val="000B39B0"/>
    <w:rsid w:val="000C7A19"/>
    <w:rsid w:val="000F4B96"/>
    <w:rsid w:val="00153553"/>
    <w:rsid w:val="001B7505"/>
    <w:rsid w:val="001F4037"/>
    <w:rsid w:val="00235631"/>
    <w:rsid w:val="002E28E2"/>
    <w:rsid w:val="003077AD"/>
    <w:rsid w:val="0032384C"/>
    <w:rsid w:val="00357EF0"/>
    <w:rsid w:val="003627FF"/>
    <w:rsid w:val="004827A0"/>
    <w:rsid w:val="00497174"/>
    <w:rsid w:val="004C6541"/>
    <w:rsid w:val="005A4F8C"/>
    <w:rsid w:val="005B7E8C"/>
    <w:rsid w:val="005C4878"/>
    <w:rsid w:val="005F5B46"/>
    <w:rsid w:val="0060757E"/>
    <w:rsid w:val="00690F84"/>
    <w:rsid w:val="006A0E30"/>
    <w:rsid w:val="006E113F"/>
    <w:rsid w:val="008278FE"/>
    <w:rsid w:val="00853AC6"/>
    <w:rsid w:val="008E33C1"/>
    <w:rsid w:val="009771D7"/>
    <w:rsid w:val="00980EFF"/>
    <w:rsid w:val="00A20E6F"/>
    <w:rsid w:val="00A83C73"/>
    <w:rsid w:val="00A91855"/>
    <w:rsid w:val="00AB7EF7"/>
    <w:rsid w:val="00AD760C"/>
    <w:rsid w:val="00B448CC"/>
    <w:rsid w:val="00C351ED"/>
    <w:rsid w:val="00C74325"/>
    <w:rsid w:val="00CA1852"/>
    <w:rsid w:val="00CF02FD"/>
    <w:rsid w:val="00D538E7"/>
    <w:rsid w:val="00D56E87"/>
    <w:rsid w:val="00D76C12"/>
    <w:rsid w:val="00D85BDE"/>
    <w:rsid w:val="00E46D50"/>
    <w:rsid w:val="00E54640"/>
    <w:rsid w:val="00F44DE3"/>
    <w:rsid w:val="00F91671"/>
    <w:rsid w:val="3A881945"/>
    <w:rsid w:val="3C19BE47"/>
    <w:rsid w:val="5D8B0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BF7D0"/>
  <w15:chartTrackingRefBased/>
  <w15:docId w15:val="{C8D684FC-4BCE-489F-93A6-71D122F5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Body"/>
    <w:qFormat/>
    <w:rsid w:val="00C351ED"/>
    <w:rPr>
      <w:rFonts w:ascii="Source Sans 3" w:hAnsi="Source Sans 3"/>
      <w:color w:val="000000" w:themeColor="text1"/>
    </w:rPr>
  </w:style>
  <w:style w:type="paragraph" w:styleId="Heading1">
    <w:name w:val="heading 1"/>
    <w:basedOn w:val="Normal"/>
    <w:next w:val="Normal"/>
    <w:link w:val="Heading1Char"/>
    <w:autoRedefine/>
    <w:uiPriority w:val="9"/>
    <w:qFormat/>
    <w:rsid w:val="00AB7EF7"/>
    <w:pPr>
      <w:keepNext/>
      <w:keepLines/>
      <w:spacing w:before="240"/>
      <w:outlineLvl w:val="0"/>
    </w:pPr>
    <w:rPr>
      <w:rFonts w:eastAsiaTheme="majorEastAsia" w:cstheme="majorBidi"/>
      <w:b/>
      <w:color w:val="0197D3"/>
      <w:sz w:val="32"/>
      <w:szCs w:val="32"/>
    </w:rPr>
  </w:style>
  <w:style w:type="paragraph" w:styleId="Heading2">
    <w:name w:val="heading 2"/>
    <w:basedOn w:val="Normal"/>
    <w:next w:val="Normal"/>
    <w:link w:val="Heading2Char"/>
    <w:autoRedefine/>
    <w:uiPriority w:val="9"/>
    <w:semiHidden/>
    <w:unhideWhenUsed/>
    <w:qFormat/>
    <w:rsid w:val="00AB7EF7"/>
    <w:pPr>
      <w:keepNext/>
      <w:keepLines/>
      <w:spacing w:before="40"/>
      <w:outlineLvl w:val="1"/>
    </w:pPr>
    <w:rPr>
      <w:rFonts w:eastAsiaTheme="majorEastAsia" w:cstheme="majorBidi"/>
      <w:b/>
      <w:color w:val="0B3F75"/>
      <w:sz w:val="32"/>
      <w:szCs w:val="26"/>
    </w:rPr>
  </w:style>
  <w:style w:type="paragraph" w:styleId="Heading3">
    <w:name w:val="heading 3"/>
    <w:aliases w:val="Subhead 1"/>
    <w:basedOn w:val="Normal"/>
    <w:next w:val="Normal"/>
    <w:link w:val="Heading3Char"/>
    <w:autoRedefine/>
    <w:uiPriority w:val="9"/>
    <w:unhideWhenUsed/>
    <w:qFormat/>
    <w:rsid w:val="00AB7EF7"/>
    <w:pPr>
      <w:keepNext/>
      <w:keepLines/>
      <w:spacing w:before="40"/>
      <w:outlineLvl w:val="2"/>
    </w:pPr>
    <w:rPr>
      <w:rFonts w:eastAsiaTheme="majorEastAsia" w:cstheme="majorBidi"/>
      <w:color w:val="0B3E75"/>
      <w:sz w:val="28"/>
    </w:rPr>
  </w:style>
  <w:style w:type="paragraph" w:styleId="Heading4">
    <w:name w:val="heading 4"/>
    <w:aliases w:val="Subhead 2"/>
    <w:basedOn w:val="Normal"/>
    <w:next w:val="Normal"/>
    <w:link w:val="Heading4Char"/>
    <w:autoRedefine/>
    <w:uiPriority w:val="9"/>
    <w:semiHidden/>
    <w:unhideWhenUsed/>
    <w:qFormat/>
    <w:rsid w:val="00AB7EF7"/>
    <w:pPr>
      <w:keepNext/>
      <w:keepLines/>
      <w:spacing w:before="40"/>
      <w:outlineLvl w:val="3"/>
    </w:pPr>
    <w:rPr>
      <w:rFonts w:eastAsiaTheme="majorEastAsia" w:cstheme="majorBidi"/>
      <w:iCs/>
      <w:color w:val="0098D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7EF7"/>
    <w:rPr>
      <w:rFonts w:ascii="Source Sans 3" w:eastAsiaTheme="majorEastAsia" w:hAnsi="Source Sans 3" w:cstheme="majorBidi"/>
      <w:b/>
      <w:color w:val="0197D3"/>
      <w:sz w:val="32"/>
      <w:szCs w:val="32"/>
    </w:rPr>
  </w:style>
  <w:style w:type="character" w:customStyle="1" w:styleId="Heading3Char">
    <w:name w:val="Heading 3 Char"/>
    <w:aliases w:val="Subhead 1 Char"/>
    <w:basedOn w:val="DefaultParagraphFont"/>
    <w:link w:val="Heading3"/>
    <w:uiPriority w:val="9"/>
    <w:rsid w:val="00AB7EF7"/>
    <w:rPr>
      <w:rFonts w:ascii="Source Sans 3" w:eastAsiaTheme="majorEastAsia" w:hAnsi="Source Sans 3" w:cstheme="majorBidi"/>
      <w:color w:val="0B3E75"/>
      <w:sz w:val="28"/>
    </w:rPr>
  </w:style>
  <w:style w:type="character" w:customStyle="1" w:styleId="Heading2Char">
    <w:name w:val="Heading 2 Char"/>
    <w:basedOn w:val="DefaultParagraphFont"/>
    <w:link w:val="Heading2"/>
    <w:uiPriority w:val="9"/>
    <w:semiHidden/>
    <w:rsid w:val="00AB7EF7"/>
    <w:rPr>
      <w:rFonts w:ascii="Source Sans 3" w:eastAsiaTheme="majorEastAsia" w:hAnsi="Source Sans 3" w:cstheme="majorBidi"/>
      <w:b/>
      <w:color w:val="0B3F75"/>
      <w:sz w:val="32"/>
      <w:szCs w:val="26"/>
    </w:rPr>
  </w:style>
  <w:style w:type="character" w:customStyle="1" w:styleId="Heading4Char">
    <w:name w:val="Heading 4 Char"/>
    <w:aliases w:val="Subhead 2 Char"/>
    <w:basedOn w:val="DefaultParagraphFont"/>
    <w:link w:val="Heading4"/>
    <w:uiPriority w:val="9"/>
    <w:semiHidden/>
    <w:rsid w:val="00AB7EF7"/>
    <w:rPr>
      <w:rFonts w:ascii="Source Sans 3" w:eastAsiaTheme="majorEastAsia" w:hAnsi="Source Sans 3" w:cstheme="majorBidi"/>
      <w:iCs/>
      <w:color w:val="0098D2"/>
      <w:sz w:val="28"/>
    </w:rPr>
  </w:style>
  <w:style w:type="character" w:styleId="IntenseEmphasis">
    <w:name w:val="Intense Emphasis"/>
    <w:aliases w:val="Callout 1"/>
    <w:basedOn w:val="DefaultParagraphFont"/>
    <w:uiPriority w:val="21"/>
    <w:qFormat/>
    <w:rsid w:val="00AB7EF7"/>
    <w:rPr>
      <w:rFonts w:ascii="Source Serif 4 14pt SemiBold" w:hAnsi="Source Serif 4 14pt SemiBold"/>
      <w:i/>
      <w:iCs/>
      <w:color w:val="0098D2"/>
    </w:rPr>
  </w:style>
  <w:style w:type="paragraph" w:customStyle="1" w:styleId="Subheading1">
    <w:name w:val="Subheading 1"/>
    <w:basedOn w:val="Normal"/>
    <w:autoRedefine/>
    <w:qFormat/>
    <w:rsid w:val="00B448CC"/>
    <w:rPr>
      <w:rFonts w:ascii="Source Sans 3 SemiBold" w:hAnsi="Source Sans 3 SemiBold"/>
      <w:b/>
      <w:color w:val="0B3F75"/>
      <w:sz w:val="28"/>
    </w:rPr>
  </w:style>
  <w:style w:type="paragraph" w:customStyle="1" w:styleId="Subheading2">
    <w:name w:val="Subheading 2"/>
    <w:basedOn w:val="Subheading1"/>
    <w:autoRedefine/>
    <w:qFormat/>
    <w:rsid w:val="00B448CC"/>
    <w:rPr>
      <w:color w:val="0098D2"/>
    </w:rPr>
  </w:style>
  <w:style w:type="paragraph" w:customStyle="1" w:styleId="Style1">
    <w:name w:val="Style1"/>
    <w:basedOn w:val="Heading2"/>
    <w:autoRedefine/>
    <w:qFormat/>
    <w:rsid w:val="00B448CC"/>
    <w:pPr>
      <w:jc w:val="center"/>
    </w:pPr>
    <w:rPr>
      <w:szCs w:val="32"/>
    </w:rPr>
  </w:style>
  <w:style w:type="paragraph" w:styleId="Header">
    <w:name w:val="header"/>
    <w:basedOn w:val="Normal"/>
    <w:link w:val="HeaderChar"/>
    <w:uiPriority w:val="99"/>
    <w:unhideWhenUsed/>
    <w:rsid w:val="001B7505"/>
    <w:pPr>
      <w:tabs>
        <w:tab w:val="center" w:pos="4680"/>
        <w:tab w:val="right" w:pos="9360"/>
      </w:tabs>
    </w:pPr>
  </w:style>
  <w:style w:type="character" w:customStyle="1" w:styleId="HeaderChar">
    <w:name w:val="Header Char"/>
    <w:basedOn w:val="DefaultParagraphFont"/>
    <w:link w:val="Header"/>
    <w:uiPriority w:val="99"/>
    <w:rsid w:val="001B7505"/>
    <w:rPr>
      <w:rFonts w:ascii="Source Sans 3" w:hAnsi="Source Sans 3"/>
      <w:color w:val="000000" w:themeColor="text1"/>
    </w:rPr>
  </w:style>
  <w:style w:type="paragraph" w:styleId="Footer">
    <w:name w:val="footer"/>
    <w:basedOn w:val="Normal"/>
    <w:link w:val="FooterChar"/>
    <w:uiPriority w:val="99"/>
    <w:unhideWhenUsed/>
    <w:rsid w:val="001B7505"/>
    <w:pPr>
      <w:tabs>
        <w:tab w:val="center" w:pos="4680"/>
        <w:tab w:val="right" w:pos="9360"/>
      </w:tabs>
    </w:pPr>
  </w:style>
  <w:style w:type="character" w:customStyle="1" w:styleId="FooterChar">
    <w:name w:val="Footer Char"/>
    <w:basedOn w:val="DefaultParagraphFont"/>
    <w:link w:val="Footer"/>
    <w:uiPriority w:val="99"/>
    <w:rsid w:val="001B7505"/>
    <w:rPr>
      <w:rFonts w:ascii="Source Sans 3" w:hAnsi="Source Sans 3"/>
      <w:color w:val="000000" w:themeColor="text1"/>
    </w:rPr>
  </w:style>
  <w:style w:type="paragraph" w:styleId="NormalWeb">
    <w:name w:val="Normal (Web)"/>
    <w:basedOn w:val="Normal"/>
    <w:uiPriority w:val="99"/>
    <w:semiHidden/>
    <w:unhideWhenUsed/>
    <w:rsid w:val="008278FE"/>
    <w:pPr>
      <w:spacing w:before="100" w:beforeAutospacing="1" w:after="100" w:afterAutospacing="1"/>
    </w:pPr>
    <w:rPr>
      <w:rFonts w:ascii="Times New Roman" w:eastAsia="Times New Roman" w:hAnsi="Times New Roman" w:cs="Times New Roman"/>
      <w:color w:val="auto"/>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49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W:\ORD%20Temp\BELMONT\BEL-114425\ODOT-D11-Letterhead.dotx" TargetMode="External"/></Relationships>
</file>

<file path=word/theme/theme1.xml><?xml version="1.0" encoding="utf-8"?>
<a:theme xmlns:a="http://schemas.openxmlformats.org/drawingml/2006/main" name="Office Theme">
  <a:themeElements>
    <a:clrScheme name="ODOT-HoiA-Cobrand">
      <a:dk1>
        <a:srgbClr val="000000"/>
      </a:dk1>
      <a:lt1>
        <a:sysClr val="window" lastClr="FFFFFF"/>
      </a:lt1>
      <a:dk2>
        <a:srgbClr val="B0B3B0"/>
      </a:dk2>
      <a:lt2>
        <a:srgbClr val="FFFFFF"/>
      </a:lt2>
      <a:accent1>
        <a:srgbClr val="1A4174"/>
      </a:accent1>
      <a:accent2>
        <a:srgbClr val="C12637"/>
      </a:accent2>
      <a:accent3>
        <a:srgbClr val="009969"/>
      </a:accent3>
      <a:accent4>
        <a:srgbClr val="0198D2"/>
      </a:accent4>
      <a:accent5>
        <a:srgbClr val="EAA821"/>
      </a:accent5>
      <a:accent6>
        <a:srgbClr val="DC582A"/>
      </a:accent6>
      <a:hlink>
        <a:srgbClr val="0198D2"/>
      </a:hlink>
      <a:folHlink>
        <a:srgbClr val="1A417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ODOT-D11-Letterhead</Template>
  <TotalTime>50</TotalTime>
  <Pages>1</Pages>
  <Words>170</Words>
  <Characters>973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Clark</dc:creator>
  <cp:keywords/>
  <dc:description/>
  <cp:lastModifiedBy>Clark, Michael</cp:lastModifiedBy>
  <cp:revision>6</cp:revision>
  <cp:lastPrinted>2025-01-29T19:15:00Z</cp:lastPrinted>
  <dcterms:created xsi:type="dcterms:W3CDTF">2024-04-17T16:59:00Z</dcterms:created>
  <dcterms:modified xsi:type="dcterms:W3CDTF">2025-02-06T11:47:00Z</dcterms:modified>
</cp:coreProperties>
</file>